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2A" w:rsidRPr="00AE742A" w:rsidRDefault="00AE742A" w:rsidP="00AE742A">
      <w:pPr>
        <w:jc w:val="center"/>
        <w:rPr>
          <w:sz w:val="24"/>
          <w:szCs w:val="24"/>
        </w:rPr>
      </w:pPr>
      <w:r w:rsidRPr="00AE742A">
        <w:rPr>
          <w:sz w:val="24"/>
          <w:szCs w:val="24"/>
        </w:rPr>
        <w:t>Прописная истина</w:t>
      </w:r>
    </w:p>
    <w:p w:rsidR="00AE742A" w:rsidRDefault="00AE742A" w:rsidP="00AE742A">
      <w:r>
        <w:t xml:space="preserve">Опубликовано 03 </w:t>
      </w:r>
      <w:proofErr w:type="spellStart"/>
      <w:r>
        <w:t>Мар</w:t>
      </w:r>
      <w:proofErr w:type="spellEnd"/>
      <w:r>
        <w:t xml:space="preserve"> 2016 в рубрике «Многонациональная Находка» </w:t>
      </w:r>
    </w:p>
    <w:p w:rsidR="00AE742A" w:rsidRDefault="00AE742A" w:rsidP="00AE742A"/>
    <w:p w:rsidR="00AE742A" w:rsidRDefault="00AE742A" w:rsidP="00AE742A">
      <w:r>
        <w:t xml:space="preserve">Давным-давно, когда зарождалась советская власть, моих предков раскулачили и отправили на Дальний Восток. </w:t>
      </w:r>
    </w:p>
    <w:p w:rsidR="00AE742A" w:rsidRDefault="00AE742A" w:rsidP="00AE742A">
      <w:r>
        <w:rPr>
          <w:noProof/>
          <w:lang w:eastAsia="ru-RU"/>
        </w:rPr>
        <w:drawing>
          <wp:inline distT="0" distB="0" distL="0" distR="0">
            <wp:extent cx="3905969" cy="2924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8" cy="292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2A" w:rsidRDefault="00AE742A" w:rsidP="00AE742A"/>
    <w:p w:rsidR="00AE742A" w:rsidRDefault="00AE742A" w:rsidP="00AE742A">
      <w:r>
        <w:t xml:space="preserve"> Мой </w:t>
      </w:r>
      <w:proofErr w:type="spellStart"/>
      <w:r>
        <w:t>прапрапрадедушка</w:t>
      </w:r>
      <w:proofErr w:type="spellEnd"/>
      <w:r>
        <w:t xml:space="preserve"> работал извозчиком в городе Казани. Дорога была долгой и трудной. Семья потеряла двоих детей из-за болезни.</w:t>
      </w:r>
    </w:p>
    <w:p w:rsidR="00AE742A" w:rsidRDefault="00AE742A" w:rsidP="00AE742A">
      <w:r>
        <w:t xml:space="preserve"> В 1936 году нашли они вторую родину в городе Сучан (</w:t>
      </w:r>
      <w:proofErr w:type="spellStart"/>
      <w:r>
        <w:t>Партизанск</w:t>
      </w:r>
      <w:proofErr w:type="spellEnd"/>
      <w:r>
        <w:t xml:space="preserve">), где родились мои бабушка </w:t>
      </w:r>
      <w:proofErr w:type="spellStart"/>
      <w:r>
        <w:t>Галия</w:t>
      </w:r>
      <w:proofErr w:type="spellEnd"/>
      <w:r>
        <w:t xml:space="preserve"> Мубараковна МУСИНА и дедушка </w:t>
      </w:r>
      <w:proofErr w:type="spellStart"/>
      <w:r>
        <w:t>Фаат</w:t>
      </w:r>
      <w:proofErr w:type="spellEnd"/>
      <w:r>
        <w:t xml:space="preserve"> </w:t>
      </w:r>
      <w:proofErr w:type="spellStart"/>
      <w:r>
        <w:t>Мингалеевич</w:t>
      </w:r>
      <w:proofErr w:type="spellEnd"/>
      <w:r>
        <w:t xml:space="preserve"> МУСИН. Дед </w:t>
      </w:r>
      <w:proofErr w:type="spellStart"/>
      <w:r>
        <w:t>Гарифбабай</w:t>
      </w:r>
      <w:proofErr w:type="spellEnd"/>
      <w:r>
        <w:t xml:space="preserve"> работал конюхом на нефтебазе, бабушка Баян </w:t>
      </w:r>
      <w:proofErr w:type="spellStart"/>
      <w:r>
        <w:t>аби</w:t>
      </w:r>
      <w:proofErr w:type="spellEnd"/>
      <w:r>
        <w:t xml:space="preserve"> помогала в воинской части по хозяйству.</w:t>
      </w:r>
    </w:p>
    <w:p w:rsidR="00AE742A" w:rsidRDefault="00AE742A" w:rsidP="00AE742A">
      <w:r>
        <w:t xml:space="preserve"> Дедушка с бабушкой не говорили на русском языке, но это не мешало им жить среди русских. Научились готовить национальные русские блюда, отмечать традиционные праздники. Общались в семье на родном татарском. В нашей семье до сих пор говорят на татарском.</w:t>
      </w:r>
    </w:p>
    <w:p w:rsidR="00AE742A" w:rsidRDefault="00AE742A" w:rsidP="00AE742A">
      <w:r>
        <w:t xml:space="preserve"> Мой прадед </w:t>
      </w:r>
      <w:proofErr w:type="spellStart"/>
      <w:r>
        <w:t>Галихан</w:t>
      </w:r>
      <w:proofErr w:type="spellEnd"/>
      <w:r>
        <w:t xml:space="preserve"> читает и пишет письма своим родным на татарском языке, хорошо владеют татарским языком его дети. Но, к сожалению, внуки и правнуки понимают татарскую речь, но не говорят. В </w:t>
      </w:r>
      <w:proofErr w:type="spellStart"/>
      <w:r>
        <w:t>Партизанске</w:t>
      </w:r>
      <w:proofErr w:type="spellEnd"/>
      <w:r>
        <w:t xml:space="preserve"> немало было и есть татар. Они сохраняют и передают свои традиции нынешнему поколению.</w:t>
      </w:r>
    </w:p>
    <w:p w:rsidR="00AE742A" w:rsidRDefault="00AE742A" w:rsidP="00AE742A">
      <w:r>
        <w:t xml:space="preserve"> В нашей большой семье две религии: православная и мусульманская. Я, мои братья и сестры — православные. Несмотря на разницу в религиях, наша семья очень дружная. Всегда поможет и поддержит.</w:t>
      </w:r>
    </w:p>
    <w:p w:rsidR="00AE742A" w:rsidRDefault="00AE742A" w:rsidP="00AE742A">
      <w:r>
        <w:t xml:space="preserve"> К сожалению, я не знаю татарский язык и очень сожалею, что не выучила его. Моя бабушка </w:t>
      </w:r>
      <w:proofErr w:type="spellStart"/>
      <w:r>
        <w:t>Галия</w:t>
      </w:r>
      <w:proofErr w:type="spellEnd"/>
      <w:r>
        <w:t xml:space="preserve"> хорошо знает татарский язык, татарские праздники и традиции: </w:t>
      </w:r>
      <w:proofErr w:type="spellStart"/>
      <w:r>
        <w:t>Курбан</w:t>
      </w:r>
      <w:proofErr w:type="spellEnd"/>
      <w:r>
        <w:t xml:space="preserve"> </w:t>
      </w:r>
      <w:proofErr w:type="spellStart"/>
      <w:r>
        <w:t>Гаиди</w:t>
      </w:r>
      <w:proofErr w:type="spellEnd"/>
      <w:r>
        <w:t xml:space="preserve"> (праздник добра, в этот день богатые помогают бедным); Ураза Байрам (Пасха). На праздники готовят национальные блюда: </w:t>
      </w:r>
      <w:proofErr w:type="spellStart"/>
      <w:r>
        <w:t>чак-чак</w:t>
      </w:r>
      <w:proofErr w:type="spellEnd"/>
      <w:r>
        <w:t xml:space="preserve">; </w:t>
      </w:r>
      <w:proofErr w:type="spellStart"/>
      <w:r>
        <w:t>балиш</w:t>
      </w:r>
      <w:proofErr w:type="spellEnd"/>
      <w:r>
        <w:t xml:space="preserve">; </w:t>
      </w:r>
      <w:proofErr w:type="spellStart"/>
      <w:r>
        <w:t>кыштыле</w:t>
      </w:r>
      <w:proofErr w:type="spellEnd"/>
      <w:r>
        <w:t xml:space="preserve"> (хворост); </w:t>
      </w:r>
      <w:proofErr w:type="spellStart"/>
      <w:r>
        <w:t>баурсак</w:t>
      </w:r>
      <w:proofErr w:type="spellEnd"/>
      <w:r>
        <w:t xml:space="preserve"> (сладкие шарики).</w:t>
      </w:r>
    </w:p>
    <w:p w:rsidR="00AE742A" w:rsidRDefault="00AE742A" w:rsidP="00AE742A">
      <w:r>
        <w:lastRenderedPageBreak/>
        <w:t xml:space="preserve"> Для меня русский язык значит очень многое. Я родилась в России, говорю и пишу на русском языке, учусь в русской школе, соблюдаю русские традиции. Говоря про языки, я не могу не согласиться с высказыванием Ушинского: «Язык есть самая живая, самая обильная и прочная связь, соединяющая отжившие, живущие и будущие поколения народа в одно великое, историческое живое целое. Он не только выражает собою жизненность народа, но есть именно самая эта жизнь. Когда исчезает народный язык, — народа нет более!». Если есть язык, то есть народ, а если его нет, то нет и народа. Это прописная истина, которая не требует ни подтверждения, ни опровержения</w:t>
      </w:r>
    </w:p>
    <w:p w:rsidR="001E0B04" w:rsidRDefault="00AE742A" w:rsidP="00AE742A">
      <w:r>
        <w:t>Елизавета МУСИНА, 9 класс «Б»</w:t>
      </w:r>
    </w:p>
    <w:sectPr w:rsidR="001E0B04" w:rsidSect="001E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42A"/>
    <w:rsid w:val="001E0B04"/>
    <w:rsid w:val="00A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2016-06-17T06:45:00Z</dcterms:created>
  <dcterms:modified xsi:type="dcterms:W3CDTF">2016-06-17T06:47:00Z</dcterms:modified>
</cp:coreProperties>
</file>